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8013" w14:textId="34A1A564" w:rsidR="00255AFD" w:rsidRPr="00255AFD" w:rsidRDefault="00255AFD" w:rsidP="00255AFD">
      <w:pPr>
        <w:spacing w:line="240" w:lineRule="exact"/>
        <w:rPr>
          <w:rFonts w:ascii="ＭＳ ゴシック" w:eastAsia="ＭＳ ゴシック" w:hAnsi="ＭＳ ゴシック"/>
          <w:i/>
          <w:iCs/>
          <w:szCs w:val="21"/>
        </w:rPr>
      </w:pPr>
      <w:r w:rsidRPr="007D34C1">
        <w:rPr>
          <w:rFonts w:ascii="ＭＳ ゴシック" w:eastAsia="ＭＳ ゴシック" w:hAnsi="ＭＳ ゴシック"/>
          <w:bCs/>
          <w:i/>
          <w:iCs/>
        </w:rPr>
        <w:t>VII-3-4</w:t>
      </w:r>
      <w:r w:rsidR="00B125EA">
        <w:rPr>
          <w:rFonts w:ascii="ＭＳ ゴシック" w:eastAsia="ＭＳ ゴシック" w:hAnsi="ＭＳ ゴシック"/>
          <w:bCs/>
          <w:i/>
          <w:iCs/>
        </w:rPr>
        <w:t>-2</w:t>
      </w:r>
      <w:r w:rsidRPr="007D34C1">
        <w:rPr>
          <w:rFonts w:ascii="ＭＳ ゴシック" w:eastAsia="ＭＳ ゴシック" w:hAnsi="ＭＳ ゴシック"/>
          <w:bCs/>
          <w:i/>
          <w:iCs/>
        </w:rPr>
        <w:t xml:space="preserve">. </w:t>
      </w:r>
      <w:r w:rsidRPr="007D34C1">
        <w:rPr>
          <w:rFonts w:ascii="ＭＳ ゴシック" w:eastAsia="ＭＳ ゴシック" w:hAnsi="ＭＳ ゴシック" w:hint="eastAsia"/>
          <w:bCs/>
          <w:i/>
          <w:iCs/>
        </w:rPr>
        <w:t>混合ガウスモデル</w:t>
      </w:r>
      <w:r w:rsidRPr="00255AFD">
        <w:rPr>
          <w:rFonts w:ascii="ＭＳ ゴシック" w:eastAsia="ＭＳ ゴシック" w:hAnsi="ＭＳ ゴシック" w:hint="eastAsia"/>
          <w:bCs/>
          <w:i/>
          <w:iCs/>
          <w:szCs w:val="21"/>
        </w:rPr>
        <w:t>(</w:t>
      </w:r>
      <w:r w:rsidRPr="00255AFD">
        <w:rPr>
          <w:rFonts w:ascii="ＭＳ ゴシック" w:eastAsia="ＭＳ ゴシック" w:hAnsi="ＭＳ ゴシック"/>
          <w:i/>
          <w:iCs/>
          <w:szCs w:val="21"/>
        </w:rPr>
        <w:t>#scikit -learn、GMMによる非階層的クラスター分析</w:t>
      </w:r>
      <w:r w:rsidRPr="00255AFD">
        <w:rPr>
          <w:rFonts w:ascii="ＭＳ ゴシック" w:eastAsia="ＭＳ ゴシック" w:hAnsi="ＭＳ ゴシック" w:hint="eastAsia"/>
          <w:i/>
          <w:iCs/>
          <w:szCs w:val="21"/>
        </w:rPr>
        <w:t>)</w:t>
      </w:r>
    </w:p>
    <w:p w14:paraId="1D157F46" w14:textId="35DEBF31" w:rsidR="00255AFD" w:rsidRPr="00FD26D9" w:rsidRDefault="00255AFD" w:rsidP="00255AFD">
      <w:pPr>
        <w:rPr>
          <w:bCs/>
        </w:rPr>
      </w:pPr>
      <w:r>
        <w:rPr>
          <w:rFonts w:hint="eastAsia"/>
          <w:bCs/>
        </w:rPr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bCs/>
        </w:rPr>
        <w:t>i</w:t>
      </w:r>
      <w:r>
        <w:rPr>
          <w:rFonts w:hint="eastAsia"/>
          <w:bCs/>
        </w:rPr>
        <w:t>。準備とデータの読み込み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B87080" w14:paraId="3FA89434" w14:textId="77777777" w:rsidTr="0085002B">
        <w:tc>
          <w:tcPr>
            <w:tcW w:w="8494" w:type="dxa"/>
          </w:tcPr>
          <w:p w14:paraId="7D7CFE49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#Ssci-kit -learn、GMMによる非階層的クラスター分析</w:t>
            </w:r>
          </w:p>
          <w:p w14:paraId="3F343C6B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#必要なライブラリーのインポート</w:t>
            </w:r>
          </w:p>
          <w:p w14:paraId="51FE9F20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#[A]必要なライブラリーの読み込み</w:t>
            </w:r>
          </w:p>
          <w:p w14:paraId="302B68B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0C5C0E85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numpy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np</w:t>
            </w:r>
          </w:p>
          <w:p w14:paraId="42A5AAFB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689D2E8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710EFEF4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sklearn.model_selection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train_test_split</w:t>
            </w:r>
            <w:proofErr w:type="spellEnd"/>
          </w:p>
          <w:p w14:paraId="6757D7E4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scipy.cluster.hierarchy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linkage,dendrogram,fcluster</w:t>
            </w:r>
            <w:proofErr w:type="spellEnd"/>
          </w:p>
          <w:p w14:paraId="30022C6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sklearn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cluster, 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preprocessing,mixture</w:t>
            </w:r>
            <w:proofErr w:type="spellEnd"/>
          </w:p>
          <w:p w14:paraId="5E6E5ECE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import decimal</w:t>
            </w:r>
          </w:p>
          <w:p w14:paraId="4B37FA8C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decimal.getcontext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().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prec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=6</w:t>
            </w:r>
          </w:p>
          <w:p w14:paraId="3D93B469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67CFB0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#[B]データの読み込み</w:t>
            </w:r>
          </w:p>
          <w:p w14:paraId="63B7486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df 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pd.read_csv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("sample10.csv")</w:t>
            </w:r>
          </w:p>
          <w:p w14:paraId="0961AA35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#データフレームをつくる</w:t>
            </w:r>
          </w:p>
          <w:p w14:paraId="02CB605D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dfX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(df)</w:t>
            </w:r>
          </w:p>
          <w:p w14:paraId="4F3C9099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X0=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df.values</w:t>
            </w:r>
            <w:proofErr w:type="spellEnd"/>
          </w:p>
          <w:p w14:paraId="5CC07253" w14:textId="61841BFE" w:rsidR="00255AFD" w:rsidRPr="00B87080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np.delete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(X0,0,1)</w:t>
            </w:r>
          </w:p>
          <w:p w14:paraId="5AD88664" w14:textId="67800081" w:rsidR="00255AFD" w:rsidRPr="00B87080" w:rsidRDefault="00255AFD" w:rsidP="0085002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CA9963C" w14:textId="2C11B5F0" w:rsidR="00255AFD" w:rsidRDefault="00255AFD" w:rsidP="00255AFD">
      <w:pPr>
        <w:spacing w:line="240" w:lineRule="exact"/>
        <w:rPr>
          <w:rFonts w:eastAsiaTheme="minorHAnsi"/>
          <w:szCs w:val="21"/>
        </w:rPr>
      </w:pPr>
      <w:r>
        <w:rPr>
          <w:rFonts w:hint="eastAsia"/>
          <w:bCs/>
        </w:rPr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bCs/>
        </w:rPr>
        <w:t>i</w:t>
      </w:r>
      <w:r>
        <w:rPr>
          <w:rFonts w:hint="eastAsia"/>
          <w:bCs/>
        </w:rPr>
        <w:t>i</w:t>
      </w:r>
      <w:r>
        <w:rPr>
          <w:bCs/>
        </w:rPr>
        <w:t xml:space="preserve">. </w:t>
      </w:r>
      <w:r>
        <w:rPr>
          <w:rFonts w:hint="eastAsia"/>
          <w:bCs/>
        </w:rPr>
        <w:t>混合ガウスモデルを作り実行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0E20DF" w14:paraId="3210FBB2" w14:textId="77777777" w:rsidTr="0085002B">
        <w:tc>
          <w:tcPr>
            <w:tcW w:w="8494" w:type="dxa"/>
          </w:tcPr>
          <w:p w14:paraId="7E8C4F27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</w:t>
            </w:r>
          </w:p>
          <w:p w14:paraId="67C59230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x1=1 #作図する平面の選択x軸</w:t>
            </w:r>
          </w:p>
          <w:p w14:paraId="2186219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x2=2 #作図する平面の選択y軸</w:t>
            </w:r>
          </w:p>
          <w:p w14:paraId="31C28142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x1=x1-1</w:t>
            </w:r>
          </w:p>
          <w:p w14:paraId="0DE582B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x2=x2-1</w:t>
            </w:r>
          </w:p>
          <w:p w14:paraId="38D37F3E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x=X[:,x1]</w:t>
            </w:r>
          </w:p>
          <w:p w14:paraId="24C5372E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y=X[:,x2]</w:t>
            </w:r>
          </w:p>
          <w:p w14:paraId="3CE2A864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nc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=5 #クラスター数の決定</w:t>
            </w:r>
          </w:p>
          <w:p w14:paraId="5E62E582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130B9C9F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gmm=mixture.GaussianMixture(n_components=nc,covariance_type='full',max_iter=250,n_init=10,init_params='kmeans')</w:t>
            </w:r>
          </w:p>
          <w:p w14:paraId="3F8444EC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z_gmm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gmm.fit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5054DE4F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predict1=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z_gmm.predict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62E16EF7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print(predict1) #クラスの判別</w:t>
            </w:r>
          </w:p>
          <w:p w14:paraId="7D6AD3A4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gmm.means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_) #各クラスの重心</w:t>
            </w:r>
          </w:p>
          <w:p w14:paraId="06463996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gmm.covariances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_) #各クラスの分散共分散行列</w:t>
            </w:r>
          </w:p>
          <w:p w14:paraId="4F1BDE79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gmm.weights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_) #混合係数</w:t>
            </w:r>
          </w:p>
          <w:p w14:paraId="7B329D86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gmm.aic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(X)) #赤池情報基準</w:t>
            </w:r>
          </w:p>
          <w:p w14:paraId="5FD20827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gmm.bic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(X)) #ベイズ情報基準</w:t>
            </w:r>
          </w:p>
          <w:p w14:paraId="178F9E5B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gmm.score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(X))#平均対数尤度</w:t>
            </w:r>
          </w:p>
          <w:p w14:paraId="7BBAC8E5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#結果を図示</w:t>
            </w:r>
          </w:p>
          <w:p w14:paraId="47B9F01A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#平面を決定</w:t>
            </w:r>
          </w:p>
          <w:p w14:paraId="433CF97A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(1,figsize=(4,4))</w:t>
            </w:r>
          </w:p>
          <w:p w14:paraId="153B839B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plt.scatter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x,y,c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=predict1)</w:t>
            </w:r>
          </w:p>
          <w:p w14:paraId="33572AC8" w14:textId="27349352" w:rsidR="00255AFD" w:rsidRPr="000E20DF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72157DC7" w14:textId="701BE1F3" w:rsidR="00255AFD" w:rsidRDefault="00255AFD" w:rsidP="00255AFD">
      <w:pPr>
        <w:rPr>
          <w:bCs/>
        </w:rPr>
      </w:pPr>
      <w:bookmarkStart w:id="0" w:name="_Hlk51495776"/>
      <w:bookmarkStart w:id="1" w:name="_Hlk51495989"/>
      <w:r>
        <w:rPr>
          <w:rFonts w:hint="eastAsia"/>
          <w:bCs/>
        </w:rPr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bCs/>
        </w:rPr>
        <w:t>iii.</w:t>
      </w:r>
      <w:r>
        <w:rPr>
          <w:rFonts w:hint="eastAsia"/>
          <w:bCs/>
        </w:rPr>
        <w:t>元データのクラス分けを図示。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7D6785" w14:paraId="092F5BD3" w14:textId="77777777" w:rsidTr="0085002B">
        <w:tc>
          <w:tcPr>
            <w:tcW w:w="8494" w:type="dxa"/>
          </w:tcPr>
          <w:p w14:paraId="1292E2F3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2" w:name="_Hlk51495948"/>
            <w:bookmarkEnd w:id="0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#元のクラス分け</w:t>
            </w:r>
          </w:p>
          <w:p w14:paraId="28194F0F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</w:t>
            </w:r>
          </w:p>
          <w:p w14:paraId="6DFAB090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x1=1</w:t>
            </w:r>
          </w:p>
          <w:p w14:paraId="4554746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x2=2</w:t>
            </w:r>
          </w:p>
          <w:p w14:paraId="5402896E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x1=x1-1</w:t>
            </w:r>
          </w:p>
          <w:p w14:paraId="005F1E07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x2=x2-1</w:t>
            </w:r>
          </w:p>
          <w:p w14:paraId="5C0F9695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x=X[:,x1]</w:t>
            </w:r>
          </w:p>
          <w:p w14:paraId="5D10BA2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y=X[:,x2]</w:t>
            </w:r>
          </w:p>
          <w:p w14:paraId="65C170B5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z=X0[:,0]</w:t>
            </w:r>
          </w:p>
          <w:p w14:paraId="490DBF19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(1,figsize=(4,4))</w:t>
            </w:r>
          </w:p>
          <w:p w14:paraId="2F68F8C7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plt.scatter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x,y,c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=z)</w:t>
            </w:r>
          </w:p>
          <w:p w14:paraId="513213D3" w14:textId="691CA3D6" w:rsidR="00255AFD" w:rsidRPr="007D6785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1F0E482A" w14:textId="48293589" w:rsidR="00255AFD" w:rsidRPr="00255AFD" w:rsidRDefault="00255AFD" w:rsidP="00255AFD">
      <w:pPr>
        <w:spacing w:line="240" w:lineRule="exact"/>
        <w:rPr>
          <w:rFonts w:asciiTheme="minorEastAsia" w:hAnsiTheme="minorEastAsia"/>
          <w:szCs w:val="21"/>
        </w:rPr>
      </w:pPr>
      <w:bookmarkStart w:id="3" w:name="_Hlk49785271"/>
      <w:bookmarkStart w:id="4" w:name="_Hlk51496123"/>
      <w:bookmarkEnd w:id="1"/>
      <w:bookmarkEnd w:id="2"/>
      <w:r>
        <w:rPr>
          <w:rFonts w:hint="eastAsia"/>
          <w:bCs/>
        </w:rPr>
        <w:lastRenderedPageBreak/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bCs/>
        </w:rPr>
        <w:t>i</w:t>
      </w:r>
      <w:r>
        <w:rPr>
          <w:rFonts w:hint="eastAsia"/>
          <w:bCs/>
        </w:rPr>
        <w:t>v</w:t>
      </w:r>
      <w:r w:rsidRPr="00255AFD">
        <w:rPr>
          <w:rFonts w:asciiTheme="minorEastAsia" w:hAnsiTheme="minorEastAsia"/>
          <w:bCs/>
          <w:szCs w:val="21"/>
        </w:rPr>
        <w:t>.</w:t>
      </w:r>
      <w:r w:rsidRPr="00255AFD">
        <w:rPr>
          <w:rFonts w:asciiTheme="minorEastAsia" w:hAnsiTheme="minorEastAsia"/>
          <w:szCs w:val="21"/>
        </w:rPr>
        <w:t>K-means法によるクラス分け</w:t>
      </w:r>
      <w:r>
        <w:rPr>
          <w:rFonts w:asciiTheme="minorEastAsia" w:hAnsiTheme="minorEastAsia" w:hint="eastAsia"/>
          <w:szCs w:val="21"/>
        </w:rPr>
        <w:t>図示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E2015B" w14:paraId="77DDEE57" w14:textId="77777777" w:rsidTr="0085002B">
        <w:tc>
          <w:tcPr>
            <w:tcW w:w="8494" w:type="dxa"/>
          </w:tcPr>
          <w:bookmarkEnd w:id="3"/>
          <w:p w14:paraId="62D3033D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</w:t>
            </w:r>
          </w:p>
          <w:p w14:paraId="543032F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x1=1</w:t>
            </w:r>
          </w:p>
          <w:p w14:paraId="58203EF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x2=2</w:t>
            </w:r>
          </w:p>
          <w:p w14:paraId="681B7E23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x1=x1-1</w:t>
            </w:r>
          </w:p>
          <w:p w14:paraId="01C2F5B6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x2=x2-1</w:t>
            </w:r>
          </w:p>
          <w:p w14:paraId="2F58F74C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x=X[:,x1]</w:t>
            </w:r>
          </w:p>
          <w:p w14:paraId="0313F096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y=X[:,x2]</w:t>
            </w:r>
          </w:p>
          <w:p w14:paraId="2F016A08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km=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cluster.KMeans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n_clusters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=5)</w:t>
            </w:r>
          </w:p>
          <w:p w14:paraId="644D8FF2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z_km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km.fit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0E981BFF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(1,figsize=(4,4))</w:t>
            </w:r>
          </w:p>
          <w:p w14:paraId="7C76BA62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plt.scatter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x,y,c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z_km.labels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_)</w:t>
            </w:r>
          </w:p>
          <w:p w14:paraId="71D93D01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plt.scatter(z_km.cluster_centers_[:,x1],z_km.cluster_centers_[:,x2],s=250,marker='*',c=[0,1,2,3,4])</w:t>
            </w:r>
          </w:p>
          <w:p w14:paraId="360655DC" w14:textId="77777777" w:rsidR="00255AFD" w:rsidRPr="00255AFD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705494D0" w14:textId="2C18B490" w:rsidR="00255AFD" w:rsidRPr="00E2015B" w:rsidRDefault="00255AFD" w:rsidP="00255A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print(</w:t>
            </w:r>
            <w:proofErr w:type="spellStart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z_km.cluster_centers</w:t>
            </w:r>
            <w:proofErr w:type="spellEnd"/>
            <w:r w:rsidRPr="00255AFD">
              <w:rPr>
                <w:rFonts w:ascii="ＭＳ ゴシック" w:eastAsia="ＭＳ ゴシック" w:hAnsi="ＭＳ ゴシック"/>
                <w:sz w:val="16"/>
                <w:szCs w:val="16"/>
              </w:rPr>
              <w:t>_)</w:t>
            </w:r>
          </w:p>
        </w:tc>
      </w:tr>
    </w:tbl>
    <w:p w14:paraId="551BA5EA" w14:textId="0BACFAC2" w:rsidR="00255AFD" w:rsidRPr="00C059AE" w:rsidRDefault="00255AFD" w:rsidP="00255AFD">
      <w:pPr>
        <w:rPr>
          <w:rFonts w:eastAsiaTheme="minorHAnsi"/>
          <w:szCs w:val="21"/>
        </w:rPr>
      </w:pPr>
      <w:bookmarkStart w:id="5" w:name="_Hlk51496182"/>
      <w:bookmarkEnd w:id="4"/>
      <w:r>
        <w:rPr>
          <w:rFonts w:hint="eastAsia"/>
          <w:bCs/>
        </w:rPr>
        <w:t>リストV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rFonts w:hint="eastAsia"/>
          <w:bCs/>
        </w:rPr>
        <w:t>v</w:t>
      </w:r>
      <w:r>
        <w:rPr>
          <w:bCs/>
        </w:rPr>
        <w:t>.</w:t>
      </w:r>
      <w:r w:rsidR="00DA4431">
        <w:rPr>
          <w:rFonts w:hint="eastAsia"/>
          <w:bCs/>
        </w:rPr>
        <w:t>作図のための関数定義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7B4098" w14:paraId="6CA2324C" w14:textId="77777777" w:rsidTr="0085002B">
        <w:tc>
          <w:tcPr>
            <w:tcW w:w="8494" w:type="dxa"/>
          </w:tcPr>
          <w:p w14:paraId="31BBB74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#関数の定義</w:t>
            </w:r>
          </w:p>
          <w:p w14:paraId="0973BCA6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#ガウス関数の定義</w:t>
            </w:r>
          </w:p>
          <w:p w14:paraId="3818DE3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def gauss(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):</w:t>
            </w:r>
          </w:p>
          <w:p w14:paraId="2D11700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N,D=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x.shape</w:t>
            </w:r>
            <w:proofErr w:type="spellEnd"/>
          </w:p>
          <w:p w14:paraId="1104393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c1=-(D/2)*np.log(2*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np.pi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6A13463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det_sigma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np.linalg.det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(sigma)</w:t>
            </w:r>
          </w:p>
          <w:p w14:paraId="007ACE3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c2=-(1/2)*np.log(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det_sigma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02468421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inv_sigma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np.linalg.inv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(sigma)</w:t>
            </w:r>
          </w:p>
          <w:p w14:paraId="66479F88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c3=x-mu</w:t>
            </w:r>
          </w:p>
          <w:p w14:paraId="64C01CE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c4=np.dot(c3,inv_sigma)</w:t>
            </w:r>
          </w:p>
          <w:p w14:paraId="39228CA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c5=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(N)</w:t>
            </w:r>
          </w:p>
          <w:p w14:paraId="7D7A093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d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range(D):</w:t>
            </w:r>
          </w:p>
          <w:p w14:paraId="4DBFEE60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c5=c5+c4[:,d]*c3[:,d]</w:t>
            </w:r>
          </w:p>
          <w:p w14:paraId="5728B4A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c5=-c5/2</w:t>
            </w:r>
          </w:p>
          <w:p w14:paraId="4FA7A4C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p=c1+c2+c5</w:t>
            </w:r>
          </w:p>
          <w:p w14:paraId="6D69BAB6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np.exp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(p)</w:t>
            </w:r>
          </w:p>
          <w:p w14:paraId="0C2CD67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return p</w:t>
            </w:r>
          </w:p>
          <w:p w14:paraId="2F2BB6D8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#混合ガウスモデル</w:t>
            </w:r>
          </w:p>
          <w:p w14:paraId="3B1257BB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def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mixgauss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x,pi,mu,sigma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):</w:t>
            </w:r>
          </w:p>
          <w:p w14:paraId="49BC83E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N,D=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x.shape</w:t>
            </w:r>
            <w:proofErr w:type="spellEnd"/>
          </w:p>
          <w:p w14:paraId="601D7FD2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K=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len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(pi)</w:t>
            </w:r>
          </w:p>
          <w:p w14:paraId="66BD96F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(N)</w:t>
            </w:r>
          </w:p>
          <w:p w14:paraId="12568A3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1D00D75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p=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p+pi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[k]*gauss(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x,mu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[k,:],sigma[k,:,:])</w:t>
            </w:r>
          </w:p>
          <w:p w14:paraId="4452E8E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return p    </w:t>
            </w:r>
          </w:p>
          <w:p w14:paraId="3BBD786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#個々入力データの尤度</w:t>
            </w:r>
          </w:p>
          <w:p w14:paraId="6EC1C24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def likelihood(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xx,mu,pi,sigma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):</w:t>
            </w:r>
          </w:p>
          <w:p w14:paraId="1A468E4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N,D=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xx.shape</w:t>
            </w:r>
            <w:proofErr w:type="spellEnd"/>
          </w:p>
          <w:p w14:paraId="1FCD496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ppk1=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((N,K))</w:t>
            </w:r>
          </w:p>
          <w:p w14:paraId="2186E2AB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ppl1=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((N,K))</w:t>
            </w:r>
          </w:p>
          <w:p w14:paraId="4EB28E91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lastRenderedPageBreak/>
              <w:t xml:space="preserve">    g1=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((N,K))</w:t>
            </w:r>
          </w:p>
          <w:p w14:paraId="33141F5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S1=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((N))</w:t>
            </w:r>
          </w:p>
          <w:p w14:paraId="26038EE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718DC0C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g1[:,k]=gauss(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xx,mu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[k,:],sigma[k,:,:] )</w:t>
            </w:r>
          </w:p>
          <w:p w14:paraId="662A81F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ppk1[:,k]=pi[k]*g1[:,k]</w:t>
            </w:r>
          </w:p>
          <w:p w14:paraId="07C8C690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for n in range(N):</w:t>
            </w:r>
          </w:p>
          <w:p w14:paraId="3C76300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1D1D020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    S1[n]=S1[n]+ppk1[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</w:t>
            </w:r>
          </w:p>
          <w:p w14:paraId="7CE310E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2E0BF8E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    ppl1[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]=g1[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]*ppk1[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]/S1[n]</w:t>
            </w:r>
          </w:p>
          <w:p w14:paraId="1C59B74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ratio1=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((N,K))</w:t>
            </w:r>
          </w:p>
          <w:p w14:paraId="38D8D91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for n in range(N):</w:t>
            </w:r>
          </w:p>
          <w:p w14:paraId="720D06F8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SS1=0</w:t>
            </w:r>
          </w:p>
          <w:p w14:paraId="78D13A1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0DAEC16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    SS1=SS1+ppl1[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</w:t>
            </w:r>
          </w:p>
          <w:p w14:paraId="043E4AB0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for 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in range(K):</w:t>
            </w:r>
          </w:p>
          <w:p w14:paraId="64C3F33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        ratio1[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]=ppl1[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n,k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]/SS1</w:t>
            </w:r>
          </w:p>
          <w:p w14:paraId="4C5758E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return g1,ppk1,ppl1,ratio1 </w:t>
            </w:r>
          </w:p>
          <w:p w14:paraId="4DFB804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</w:p>
          <w:p w14:paraId="4474C0C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#データの図示</w:t>
            </w:r>
          </w:p>
          <w:p w14:paraId="4E14EA8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#混合ガウス等高線表示</w:t>
            </w:r>
          </w:p>
          <w:p w14:paraId="13766BDB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import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matplotlib.pyplot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as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</w:t>
            </w:r>
            <w:proofErr w:type="spellEnd"/>
          </w:p>
          <w:p w14:paraId="41145B1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from mpl_toolkits.mplot3d import axes3d</w:t>
            </w:r>
          </w:p>
          <w:p w14:paraId="44F86E5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%matplotlib inline</w:t>
            </w:r>
          </w:p>
          <w:p w14:paraId="09AD83F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def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show_contour_mixgauss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pi,mu,sigma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):</w:t>
            </w:r>
          </w:p>
          <w:p w14:paraId="60ABEFA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=40 #解像度</w:t>
            </w:r>
          </w:p>
          <w:p w14:paraId="3F157C2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x0=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np.linspace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(X_range0[0],X_range0[1],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3648137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np.linspace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(X_range1[0],X_range1[1],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061FCAB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xx0,xx1=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np.meshgrid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(x0,x1)</w:t>
            </w:r>
          </w:p>
          <w:p w14:paraId="0CB1C74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A=xx0.reshape(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*xn,1)</w:t>
            </w:r>
          </w:p>
          <w:p w14:paraId="1B37742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B=xx1.reshape(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*xn,1)</w:t>
            </w:r>
          </w:p>
          <w:p w14:paraId="396F787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np.c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_[B,A]</w:t>
            </w:r>
          </w:p>
          <w:p w14:paraId="046E7DC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mixgauss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x,pi,mu,sigma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1DDCD6E6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f.reshape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xn,xn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3C2CFC96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f.T</w:t>
            </w:r>
            <w:proofErr w:type="spellEnd"/>
          </w:p>
          <w:p w14:paraId="24E2E7D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plt.contour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(x0,x1,f,10,color="grey")</w:t>
            </w:r>
          </w:p>
          <w:p w14:paraId="2FE4619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#混合ガウス3D表示</w:t>
            </w:r>
          </w:p>
          <w:p w14:paraId="6781CDA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def show3d_mixgauss(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ax,pi,mu,sigma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):</w:t>
            </w:r>
          </w:p>
          <w:p w14:paraId="79BC598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=40 #解像度</w:t>
            </w:r>
          </w:p>
          <w:p w14:paraId="49C3C7F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x0=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np.linspace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(X_range0[0],X_range0[1],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76DC326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np.linspace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(X_range1[0],X_range1[1],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7886EFD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xx0,xx1=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np.meshgrid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(x0,x1)</w:t>
            </w:r>
          </w:p>
          <w:p w14:paraId="6BACC5B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A=xx0.reshape(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*xn,1)</w:t>
            </w:r>
          </w:p>
          <w:p w14:paraId="5E2A65A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B=xx1.reshape(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*xn,1)</w:t>
            </w:r>
          </w:p>
          <w:p w14:paraId="1B8BC0D2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x= 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np.c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_[B,A]</w:t>
            </w:r>
          </w:p>
          <w:p w14:paraId="5B70EE63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mixgauss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x,pi,mu,sigma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16762B5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f.reshape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xn,xn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)</w:t>
            </w:r>
          </w:p>
          <w:p w14:paraId="4E69D7F0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f=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f.T</w:t>
            </w:r>
            <w:proofErr w:type="spellEnd"/>
          </w:p>
          <w:p w14:paraId="3CF3B637" w14:textId="4D8DED86" w:rsidR="00255AFD" w:rsidRPr="007B4098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 xml:space="preserve">    ax.plot_surface(xx0,xx1,f,rstride=2,cstride=2,alpha=0.3,color='blue',edgecolor='black')</w:t>
            </w:r>
          </w:p>
        </w:tc>
      </w:tr>
    </w:tbl>
    <w:p w14:paraId="65AD67F8" w14:textId="1431A3F8" w:rsidR="00255AFD" w:rsidRPr="00A57303" w:rsidRDefault="00255AFD" w:rsidP="00255AFD">
      <w:pPr>
        <w:rPr>
          <w:rFonts w:eastAsiaTheme="minorHAnsi"/>
          <w:iCs/>
          <w:szCs w:val="21"/>
        </w:rPr>
      </w:pPr>
      <w:bookmarkStart w:id="6" w:name="_Hlk49794179"/>
      <w:r>
        <w:rPr>
          <w:rFonts w:hint="eastAsia"/>
          <w:bCs/>
        </w:rPr>
        <w:lastRenderedPageBreak/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rFonts w:hint="eastAsia"/>
          <w:bCs/>
        </w:rPr>
        <w:t>vi</w:t>
      </w:r>
      <w:r>
        <w:rPr>
          <w:bCs/>
        </w:rPr>
        <w:t>.</w:t>
      </w:r>
      <w:r w:rsidR="00DA4431">
        <w:rPr>
          <w:rFonts w:hint="eastAsia"/>
          <w:bCs/>
        </w:rPr>
        <w:t>等高線図と３D確率分布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A57303" w14:paraId="43805D27" w14:textId="77777777" w:rsidTr="0085002B">
        <w:tc>
          <w:tcPr>
            <w:tcW w:w="8494" w:type="dxa"/>
          </w:tcPr>
          <w:bookmarkEnd w:id="6"/>
          <w:p w14:paraId="39383A9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Pi2=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gmm.weights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_</w:t>
            </w:r>
          </w:p>
          <w:p w14:paraId="3D2C8521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Mu2=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gmm.means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_</w:t>
            </w:r>
          </w:p>
          <w:p w14:paraId="6FFC076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Sigma2=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gmm.covariances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_</w:t>
            </w:r>
          </w:p>
          <w:p w14:paraId="32B4A7A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X_range0=[-2,2] #項目1の範囲</w:t>
            </w:r>
          </w:p>
          <w:p w14:paraId="57916699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lastRenderedPageBreak/>
              <w:t>X_range1=[-2,2] #項目2の範囲</w:t>
            </w:r>
          </w:p>
          <w:p w14:paraId="0019D1C1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#混合ガウス関数（等高線と3d)</w:t>
            </w:r>
          </w:p>
          <w:p w14:paraId="7990883D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#等高線図と3d</w:t>
            </w:r>
          </w:p>
          <w:p w14:paraId="38C79608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plt.figure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(1,figsize=(8,3.5))</w:t>
            </w:r>
          </w:p>
          <w:p w14:paraId="5BD37A8F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Fig.add_subplot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(1,2,1)</w:t>
            </w:r>
          </w:p>
          <w:p w14:paraId="5B11AEF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show_contour_mixgauss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(Pi2,Mu2,Sigma2)</w:t>
            </w:r>
          </w:p>
          <w:p w14:paraId="50732774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plt.grid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(True)</w:t>
            </w:r>
          </w:p>
          <w:p w14:paraId="6CBD7D88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Fig.add_subplot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(1,2,2,projection='3d')</w:t>
            </w:r>
          </w:p>
          <w:p w14:paraId="3C85B5EE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show3d_mixgauss(Ax,Pi2, Mu2,Sigma2)</w:t>
            </w:r>
          </w:p>
          <w:p w14:paraId="70A1381C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Ax.set_xlabel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('$x_0$',fontsize=14)</w:t>
            </w:r>
          </w:p>
          <w:p w14:paraId="73F28367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Ax.set_ylabel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('$x_1$',fontsize=14)</w:t>
            </w:r>
          </w:p>
          <w:p w14:paraId="39A802BA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Ax.view_init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(40,-60)</w:t>
            </w:r>
          </w:p>
          <w:p w14:paraId="7D7D5A3B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plt.xlim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(X_range0)</w:t>
            </w:r>
          </w:p>
          <w:p w14:paraId="4CFB8045" w14:textId="77777777" w:rsidR="00DA4431" w:rsidRPr="00DA4431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plt.ylim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(X_range1)</w:t>
            </w:r>
          </w:p>
          <w:p w14:paraId="5D5FE927" w14:textId="6774B433" w:rsidR="00255AFD" w:rsidRPr="00A57303" w:rsidRDefault="00DA4431" w:rsidP="00DA443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plt.show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()</w:t>
            </w:r>
          </w:p>
        </w:tc>
      </w:tr>
    </w:tbl>
    <w:bookmarkEnd w:id="5"/>
    <w:p w14:paraId="7FFC3B1B" w14:textId="61934DF1" w:rsidR="00B125EA" w:rsidRDefault="00B125EA" w:rsidP="00B125EA">
      <w:pPr>
        <w:spacing w:line="240" w:lineRule="exact"/>
        <w:jc w:val="left"/>
        <w:rPr>
          <w:bCs/>
        </w:rPr>
      </w:pPr>
      <w:r>
        <w:rPr>
          <w:rFonts w:hint="eastAsia"/>
          <w:bCs/>
        </w:rPr>
        <w:lastRenderedPageBreak/>
        <w:t>V</w:t>
      </w:r>
      <w:r>
        <w:rPr>
          <w:bCs/>
        </w:rPr>
        <w:t>II-3-4-</w:t>
      </w:r>
      <w:r>
        <w:rPr>
          <w:bCs/>
        </w:rPr>
        <w:t>2-</w:t>
      </w:r>
      <w:r>
        <w:rPr>
          <w:rFonts w:hint="eastAsia"/>
          <w:bCs/>
        </w:rPr>
        <w:t>v</w:t>
      </w:r>
      <w:r>
        <w:rPr>
          <w:bCs/>
        </w:rPr>
        <w:t>ii.</w:t>
      </w:r>
      <w:r>
        <w:rPr>
          <w:rFonts w:hint="eastAsia"/>
          <w:bCs/>
        </w:rPr>
        <w:t>所属クラスの判別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25EA" w14:paraId="20B57546" w14:textId="77777777" w:rsidTr="00B125EA">
        <w:tc>
          <w:tcPr>
            <w:tcW w:w="8494" w:type="dxa"/>
          </w:tcPr>
          <w:p w14:paraId="71771CCB" w14:textId="77777777" w:rsidR="00B125EA" w:rsidRPr="00DA4431" w:rsidRDefault="00B125EA" w:rsidP="00B125E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Y=[[0.5,0.5],[-0.6,0.4],[-0.3,-0.6],[0.6,-0.3],[0,0]]</w:t>
            </w:r>
          </w:p>
          <w:p w14:paraId="01989003" w14:textId="77777777" w:rsidR="00B125EA" w:rsidRPr="00DA4431" w:rsidRDefault="00B125EA" w:rsidP="00B125E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iCs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predict2=</w:t>
            </w:r>
            <w:proofErr w:type="spellStart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z_gmm.predict</w:t>
            </w:r>
            <w:proofErr w:type="spellEnd"/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(Y)</w:t>
            </w:r>
          </w:p>
          <w:p w14:paraId="2BC787E7" w14:textId="54D964BB" w:rsidR="00B125EA" w:rsidRDefault="00B125EA" w:rsidP="00B125EA">
            <w:pPr>
              <w:rPr>
                <w:bCs/>
              </w:rPr>
            </w:pPr>
            <w:r w:rsidRPr="00DA4431">
              <w:rPr>
                <w:rFonts w:ascii="ＭＳ ゴシック" w:eastAsia="ＭＳ ゴシック" w:hAnsi="ＭＳ ゴシック"/>
                <w:iCs/>
                <w:sz w:val="16"/>
                <w:szCs w:val="16"/>
              </w:rPr>
              <w:t>print(predict2)</w:t>
            </w:r>
          </w:p>
        </w:tc>
      </w:tr>
    </w:tbl>
    <w:p w14:paraId="28C4C6B9" w14:textId="11D62992" w:rsidR="00255AFD" w:rsidRPr="00DA4431" w:rsidRDefault="00255AFD" w:rsidP="00255AFD">
      <w:pPr>
        <w:rPr>
          <w:rFonts w:asciiTheme="minorEastAsia" w:hAnsiTheme="minorEastAsia"/>
          <w:iCs/>
          <w:szCs w:val="21"/>
        </w:rPr>
      </w:pPr>
      <w:r>
        <w:rPr>
          <w:rFonts w:hint="eastAsia"/>
          <w:bCs/>
        </w:rPr>
        <w:t>V</w:t>
      </w:r>
      <w:r>
        <w:rPr>
          <w:bCs/>
        </w:rPr>
        <w:t>II-3-4-</w:t>
      </w:r>
      <w:r w:rsidR="00B125EA">
        <w:rPr>
          <w:bCs/>
        </w:rPr>
        <w:t>2-</w:t>
      </w:r>
      <w:r>
        <w:rPr>
          <w:rFonts w:hint="eastAsia"/>
          <w:bCs/>
        </w:rPr>
        <w:t>vi</w:t>
      </w:r>
      <w:r>
        <w:rPr>
          <w:bCs/>
        </w:rPr>
        <w:t xml:space="preserve">ii. </w:t>
      </w:r>
      <w:r w:rsidR="00DA4431" w:rsidRPr="00DA4431">
        <w:rPr>
          <w:rFonts w:asciiTheme="minorEastAsia" w:hAnsiTheme="minorEastAsia"/>
          <w:szCs w:val="21"/>
        </w:rPr>
        <w:t>任意の座標のクラスに属する尤度と確率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AFD" w:rsidRPr="00EC5D9E" w14:paraId="68913BDC" w14:textId="77777777" w:rsidTr="0085002B">
        <w:tc>
          <w:tcPr>
            <w:tcW w:w="8494" w:type="dxa"/>
          </w:tcPr>
          <w:p w14:paraId="1C299EE0" w14:textId="1219E430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# </w:t>
            </w:r>
          </w:p>
          <w:p w14:paraId="03C0B917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x=[[-0.21877,-0.28051],[-0.6,0.4],[-0.3,-0.6],[0.6,-0.3],[0.0]]</w:t>
            </w:r>
          </w:p>
          <w:p w14:paraId="1389664C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N=</w:t>
            </w:r>
            <w:proofErr w:type="spellStart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(x)</w:t>
            </w:r>
          </w:p>
          <w:p w14:paraId="19263B44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D=</w:t>
            </w:r>
            <w:proofErr w:type="spellStart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len</w:t>
            </w:r>
            <w:proofErr w:type="spellEnd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(x[0])</w:t>
            </w:r>
          </w:p>
          <w:p w14:paraId="6ABC6862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xx=</w:t>
            </w:r>
            <w:proofErr w:type="spellStart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((N,D))</w:t>
            </w:r>
          </w:p>
          <w:p w14:paraId="58FD58C8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for n in range(N):</w:t>
            </w:r>
          </w:p>
          <w:p w14:paraId="0A43E10D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xx[n]=x[n]</w:t>
            </w:r>
          </w:p>
          <w:p w14:paraId="691D74E1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K=</w:t>
            </w:r>
            <w:proofErr w:type="spellStart"/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nc</w:t>
            </w:r>
            <w:proofErr w:type="spellEnd"/>
          </w:p>
          <w:p w14:paraId="2A19CEAE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Gamma2,Ppk2,Ppl2,Ratio2=likelihood(xx,Mu2,Pi2,Sigma2)</w:t>
            </w:r>
          </w:p>
          <w:p w14:paraId="3B1AB51D" w14:textId="77777777" w:rsidR="00DA4431" w:rsidRPr="00DA4431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print(Ppl2)</w:t>
            </w:r>
          </w:p>
          <w:p w14:paraId="7E10E0E9" w14:textId="0AA2F374" w:rsidR="00255AFD" w:rsidRPr="00EC5D9E" w:rsidRDefault="00DA4431" w:rsidP="00DA443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431">
              <w:rPr>
                <w:rFonts w:ascii="ＭＳ ゴシック" w:eastAsia="ＭＳ ゴシック" w:hAnsi="ＭＳ ゴシック"/>
                <w:sz w:val="16"/>
                <w:szCs w:val="16"/>
              </w:rPr>
              <w:t>print(Ratio2)</w:t>
            </w:r>
          </w:p>
        </w:tc>
      </w:tr>
    </w:tbl>
    <w:p w14:paraId="4FDA68C6" w14:textId="43BD6A88" w:rsidR="007D2C82" w:rsidRDefault="007D2C82" w:rsidP="009F01FA">
      <w:pPr>
        <w:jc w:val="left"/>
      </w:pPr>
    </w:p>
    <w:sectPr w:rsidR="007D2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52B6" w14:textId="77777777" w:rsidR="00E9587B" w:rsidRDefault="00E9587B" w:rsidP="00AD1213">
      <w:r>
        <w:separator/>
      </w:r>
    </w:p>
  </w:endnote>
  <w:endnote w:type="continuationSeparator" w:id="0">
    <w:p w14:paraId="62C22864" w14:textId="77777777" w:rsidR="00E9587B" w:rsidRDefault="00E9587B" w:rsidP="00AD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796B" w14:textId="77777777" w:rsidR="00E9587B" w:rsidRDefault="00E9587B" w:rsidP="00AD1213">
      <w:r>
        <w:separator/>
      </w:r>
    </w:p>
  </w:footnote>
  <w:footnote w:type="continuationSeparator" w:id="0">
    <w:p w14:paraId="1199910E" w14:textId="77777777" w:rsidR="00E9587B" w:rsidRDefault="00E9587B" w:rsidP="00AD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FD"/>
    <w:rsid w:val="00255AFD"/>
    <w:rsid w:val="004834B2"/>
    <w:rsid w:val="007D2C82"/>
    <w:rsid w:val="009F01FA"/>
    <w:rsid w:val="00AD1213"/>
    <w:rsid w:val="00B125EA"/>
    <w:rsid w:val="00DA4431"/>
    <w:rsid w:val="00E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19D6"/>
  <w15:chartTrackingRefBased/>
  <w15:docId w15:val="{13D0BBB9-A50F-4005-B26E-BEC534F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55AF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55AF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D1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213"/>
  </w:style>
  <w:style w:type="paragraph" w:styleId="a6">
    <w:name w:val="footer"/>
    <w:basedOn w:val="a"/>
    <w:link w:val="a7"/>
    <w:uiPriority w:val="99"/>
    <w:unhideWhenUsed/>
    <w:rsid w:val="00AD1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4</cp:revision>
  <dcterms:created xsi:type="dcterms:W3CDTF">2020-09-18T09:19:00Z</dcterms:created>
  <dcterms:modified xsi:type="dcterms:W3CDTF">2020-09-20T03:15:00Z</dcterms:modified>
</cp:coreProperties>
</file>