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4D4E7" w14:textId="0B933A7A" w:rsidR="007D2C82" w:rsidRDefault="008B77C4">
      <w:r>
        <w:rPr>
          <w:rFonts w:hint="eastAsia"/>
        </w:rPr>
        <w:t>階層的クラスター分析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1D60" w:rsidRPr="00821D60" w14:paraId="7ED54D86" w14:textId="77777777" w:rsidTr="00821D60">
        <w:tc>
          <w:tcPr>
            <w:tcW w:w="8494" w:type="dxa"/>
          </w:tcPr>
          <w:p w14:paraId="580C135A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記述統計的なコマンドは心理系のところに多そうだから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"psych"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を読み込む</w:t>
            </w:r>
          </w:p>
          <w:p w14:paraId="624F3F55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library(psych)</w:t>
            </w:r>
          </w:p>
          <w:p w14:paraId="153D7F57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library(stats)</w:t>
            </w:r>
          </w:p>
          <w:p w14:paraId="734AEFD0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library(proxy)</w:t>
            </w:r>
          </w:p>
          <w:p w14:paraId="1CDEFC25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データを読み込む。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environment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import data set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を使う。次に以下のように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dat</w:t>
            </w:r>
            <w:proofErr w:type="spellEnd"/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data frame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に入れる。</w:t>
            </w:r>
          </w:p>
          <w:p w14:paraId="317BDB67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dat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>pt</w:t>
            </w:r>
            <w:proofErr w:type="spellEnd"/>
          </w:p>
          <w:p w14:paraId="779CCE97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dat</w:t>
            </w:r>
            <w:proofErr w:type="spellEnd"/>
          </w:p>
          <w:p w14:paraId="55AE5E55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後のことも考えて標準化する。この場合、データが数値データであれば、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(data-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平均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)/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標準偏差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だから以下のコマンドで標準化できる</w:t>
            </w:r>
          </w:p>
          <w:p w14:paraId="1D65B6E0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ndata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&lt;-scale(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dat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2257A9A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コンピュータの計算能力を超えるので、数字を丸める</w:t>
            </w:r>
          </w:p>
          <w:p w14:paraId="52DD4DDF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cdata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&lt;-100*(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ndata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F013B62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rdata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&lt;-round(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cdata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3D4FCA23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rdata</w:t>
            </w:r>
            <w:proofErr w:type="spellEnd"/>
          </w:p>
          <w:p w14:paraId="390A68A6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後で見たくなりそうだから、総当たり相関行列も作る。</w:t>
            </w:r>
          </w:p>
          <w:p w14:paraId="5F5D6A2A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cordat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cor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rdata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DBEC080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write.table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cordat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,"ptcor.csv",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sep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=",")</w:t>
            </w:r>
          </w:p>
          <w:p w14:paraId="39EBAFEA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マハラノビス距離の計算</w:t>
            </w:r>
          </w:p>
          <w:p w14:paraId="21C86D71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mdist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&lt;-proxy::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dist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rdata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, method="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mahalanobis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")</w:t>
            </w:r>
          </w:p>
          <w:p w14:paraId="211B3BD4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edc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hclust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mdist,method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="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ward.D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")</w:t>
            </w:r>
          </w:p>
          <w:p w14:paraId="2CD2FB33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edc</w:t>
            </w:r>
            <w:proofErr w:type="spellEnd"/>
          </w:p>
          <w:p w14:paraId="34FB9C6F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plot(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edc,hang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=-1,main="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mahalanobis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-ward")</w:t>
            </w:r>
          </w:p>
          <w:p w14:paraId="33AD1E0D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念のためユークリッド距離によってデンドログラムをつくる。クラスターの結合は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Ward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法を用いる。データが標準化してあっても、項目間の相関性があれば、マハラノビス距離の結果と違うはず。</w:t>
            </w:r>
          </w:p>
          <w:p w14:paraId="13669664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edist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dist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rdata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1A4409C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edc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hclust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edist,method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="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ward.D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")</w:t>
            </w:r>
          </w:p>
          <w:p w14:paraId="754F890B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plot(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edc,hang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=-1,main="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euclid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-ward")</w:t>
            </w:r>
          </w:p>
          <w:p w14:paraId="07496C2D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6C7B385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データー分布を視覚化してみたいので、古典的な多次元尺度法で２次元プロットする。</w:t>
            </w:r>
          </w:p>
          <w:p w14:paraId="563EBF7F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mcmd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cmdscale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mdist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0453E3C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plot(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mcmd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) </w:t>
            </w:r>
          </w:p>
          <w:p w14:paraId="3B714822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text(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mcmd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3E90D02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クラスターの仕分け</w:t>
            </w:r>
          </w:p>
          <w:p w14:paraId="1EA4B23D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mclster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cutree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edc,k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=6))</w:t>
            </w:r>
          </w:p>
          <w:p w14:paraId="2F567D97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eclster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cutree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edc,k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=6))</w:t>
            </w:r>
          </w:p>
          <w:p w14:paraId="241CE2DF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データの書き出し</w:t>
            </w:r>
          </w:p>
          <w:p w14:paraId="033856C3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write.table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mclster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,"</w:t>
            </w:r>
            <w:r w:rsidRPr="00821D60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>clustermah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.csv",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sep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=",")</w:t>
            </w:r>
          </w:p>
          <w:p w14:paraId="236530D6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write.table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eclster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,"</w:t>
            </w:r>
            <w:r w:rsidRPr="00821D60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>clustereuc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.csv",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sep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=",")</w:t>
            </w:r>
          </w:p>
          <w:p w14:paraId="7C0F4BD8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非階層的クラスタ分析</w:t>
            </w:r>
          </w:p>
          <w:p w14:paraId="71DDA6F6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kmeans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mdist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, 6, 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iter.max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200, 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nstart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1, algorithm = c("Hartigan-Wong"))</w:t>
            </w:r>
          </w:p>
          <w:p w14:paraId="5F5B1131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mclsep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&lt;-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kmeans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mdist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, 6, 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iter.max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100, 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nstart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1, algorithm = c("Hartigan-Wong"))</w:t>
            </w:r>
          </w:p>
          <w:p w14:paraId="43AF7F4F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#</w:t>
            </w:r>
            <w:r w:rsidRPr="00821D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データの書き出し</w:t>
            </w:r>
          </w:p>
          <w:p w14:paraId="3EB3D2DD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write.table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mclsep$cluster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,"</w:t>
            </w:r>
            <w:r w:rsidRPr="00821D60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>categorymah</w:t>
            </w:r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.csv",</w:t>
            </w:r>
            <w:proofErr w:type="spellStart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sep</w:t>
            </w:r>
            <w:proofErr w:type="spellEnd"/>
            <w:r w:rsidRPr="00821D60">
              <w:rPr>
                <w:rFonts w:ascii="ＭＳ ゴシック" w:eastAsia="ＭＳ ゴシック" w:hAnsi="ＭＳ ゴシック"/>
                <w:sz w:val="16"/>
                <w:szCs w:val="16"/>
              </w:rPr>
              <w:t>=",")</w:t>
            </w:r>
          </w:p>
          <w:p w14:paraId="13AD47F9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836F156" w14:textId="77777777" w:rsidR="00821D60" w:rsidRPr="00821D60" w:rsidRDefault="00821D60" w:rsidP="00821D60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14:paraId="6C7AAE59" w14:textId="77777777" w:rsidR="00821D60" w:rsidRDefault="00821D60">
      <w:pPr>
        <w:rPr>
          <w:rFonts w:hint="eastAsia"/>
        </w:rPr>
      </w:pPr>
    </w:p>
    <w:sectPr w:rsidR="00821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C"/>
    <w:rsid w:val="007D2C82"/>
    <w:rsid w:val="00821D60"/>
    <w:rsid w:val="008B77C4"/>
    <w:rsid w:val="00E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4B23E"/>
  <w15:chartTrackingRefBased/>
  <w15:docId w15:val="{896EBBEE-06EF-4DF4-B0A2-985F68A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2</cp:revision>
  <dcterms:created xsi:type="dcterms:W3CDTF">2020-09-24T02:01:00Z</dcterms:created>
  <dcterms:modified xsi:type="dcterms:W3CDTF">2020-09-24T02:01:00Z</dcterms:modified>
</cp:coreProperties>
</file>